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667E" w14:textId="46A42E4D" w:rsidR="003D0896" w:rsidRPr="003D0896" w:rsidRDefault="003D0896" w:rsidP="003D0896">
      <w:pPr>
        <w:rPr>
          <w:rFonts w:ascii="Arial" w:hAnsi="Arial" w:cs="Arial"/>
          <w:sz w:val="20"/>
          <w:szCs w:val="20"/>
        </w:rPr>
      </w:pPr>
      <w:r w:rsidRPr="003D0896">
        <w:rPr>
          <w:rFonts w:ascii="Arial" w:hAnsi="Arial" w:cs="Arial"/>
          <w:sz w:val="20"/>
          <w:szCs w:val="20"/>
        </w:rPr>
        <w:t>[Dein Name]</w:t>
      </w:r>
      <w:r w:rsidRPr="003D0896">
        <w:rPr>
          <w:rFonts w:ascii="Arial" w:hAnsi="Arial" w:cs="Arial"/>
          <w:sz w:val="20"/>
          <w:szCs w:val="20"/>
        </w:rPr>
        <w:br/>
        <w:t>[Deine Straße &amp; Hausnummer]</w:t>
      </w:r>
      <w:r w:rsidRPr="003D0896">
        <w:rPr>
          <w:rFonts w:ascii="Arial" w:hAnsi="Arial" w:cs="Arial"/>
          <w:sz w:val="20"/>
          <w:szCs w:val="20"/>
        </w:rPr>
        <w:br/>
        <w:t>[PLZ, Ort]</w:t>
      </w:r>
      <w:r w:rsidRPr="003D0896">
        <w:rPr>
          <w:rFonts w:ascii="Arial" w:hAnsi="Arial" w:cs="Arial"/>
          <w:sz w:val="20"/>
          <w:szCs w:val="20"/>
        </w:rPr>
        <w:br/>
        <w:t>E-Mail: [Deine E-Mail-Adresse]</w:t>
      </w:r>
      <w:r w:rsidRPr="003D0896">
        <w:rPr>
          <w:rFonts w:ascii="Arial" w:hAnsi="Arial" w:cs="Arial"/>
          <w:sz w:val="20"/>
          <w:szCs w:val="20"/>
        </w:rPr>
        <w:br/>
        <w:t>Fax: [Falls du ein Fax hast]</w:t>
      </w:r>
    </w:p>
    <w:p w14:paraId="0F7E5EE9" w14:textId="77777777" w:rsidR="003D0896" w:rsidRPr="00270217" w:rsidRDefault="003D0896" w:rsidP="003D0896">
      <w:pPr>
        <w:rPr>
          <w:rFonts w:ascii="Arial" w:hAnsi="Arial" w:cs="Arial"/>
          <w:b/>
          <w:bCs/>
          <w:sz w:val="20"/>
          <w:szCs w:val="20"/>
        </w:rPr>
      </w:pPr>
    </w:p>
    <w:p w14:paraId="0E66E97D" w14:textId="3C9BDEBD" w:rsidR="003D0896" w:rsidRPr="00270217" w:rsidRDefault="003D0896" w:rsidP="003D0896">
      <w:pPr>
        <w:rPr>
          <w:rFonts w:ascii="Arial" w:hAnsi="Arial" w:cs="Arial"/>
          <w:b/>
          <w:bCs/>
          <w:sz w:val="20"/>
          <w:szCs w:val="20"/>
        </w:rPr>
      </w:pPr>
      <w:r w:rsidRPr="003D0896">
        <w:rPr>
          <w:rFonts w:ascii="Arial" w:hAnsi="Arial" w:cs="Arial"/>
          <w:sz w:val="20"/>
          <w:szCs w:val="20"/>
        </w:rPr>
        <w:t>E-Mail: [E-Mail-Adresse]</w:t>
      </w:r>
      <w:r w:rsidRPr="003D0896">
        <w:rPr>
          <w:rFonts w:ascii="Arial" w:hAnsi="Arial" w:cs="Arial"/>
          <w:sz w:val="20"/>
          <w:szCs w:val="20"/>
        </w:rPr>
        <w:br/>
        <w:t>Fax: [Faxnummer]</w:t>
      </w:r>
    </w:p>
    <w:p w14:paraId="08BBE5F0" w14:textId="183B78F4" w:rsidR="003D0896" w:rsidRPr="003D0896" w:rsidRDefault="003D0896" w:rsidP="003D0896">
      <w:pPr>
        <w:rPr>
          <w:rFonts w:ascii="Arial" w:hAnsi="Arial" w:cs="Arial"/>
          <w:sz w:val="20"/>
          <w:szCs w:val="20"/>
        </w:rPr>
      </w:pPr>
      <w:r w:rsidRPr="003D0896">
        <w:rPr>
          <w:rFonts w:ascii="Arial" w:hAnsi="Arial" w:cs="Arial"/>
          <w:sz w:val="20"/>
          <w:szCs w:val="20"/>
        </w:rPr>
        <w:br/>
        <w:t>[Name des Abgeordneten/Bürgermeisters/Entscheidungsträgers]</w:t>
      </w:r>
      <w:r w:rsidRPr="003D0896">
        <w:rPr>
          <w:rFonts w:ascii="Arial" w:hAnsi="Arial" w:cs="Arial"/>
          <w:sz w:val="20"/>
          <w:szCs w:val="20"/>
        </w:rPr>
        <w:br/>
        <w:t>[Behörde, Partei oder Institution]</w:t>
      </w:r>
      <w:r w:rsidRPr="003D0896">
        <w:rPr>
          <w:rFonts w:ascii="Arial" w:hAnsi="Arial" w:cs="Arial"/>
          <w:sz w:val="20"/>
          <w:szCs w:val="20"/>
        </w:rPr>
        <w:br/>
        <w:t>[Straße &amp; Hausnummer]</w:t>
      </w:r>
      <w:r w:rsidRPr="003D0896">
        <w:rPr>
          <w:rFonts w:ascii="Arial" w:hAnsi="Arial" w:cs="Arial"/>
          <w:sz w:val="20"/>
          <w:szCs w:val="20"/>
        </w:rPr>
        <w:br/>
        <w:t>[PLZ, Ort]</w:t>
      </w:r>
      <w:r w:rsidRPr="003D0896">
        <w:rPr>
          <w:rFonts w:ascii="Arial" w:hAnsi="Arial" w:cs="Arial"/>
          <w:sz w:val="20"/>
          <w:szCs w:val="20"/>
        </w:rPr>
        <w:br/>
      </w:r>
    </w:p>
    <w:p w14:paraId="2B70ECE6" w14:textId="381A4C39" w:rsidR="003D0896" w:rsidRPr="003D0896" w:rsidRDefault="003D0896" w:rsidP="003D0896">
      <w:pPr>
        <w:ind w:left="4956"/>
        <w:rPr>
          <w:rFonts w:ascii="Arial" w:hAnsi="Arial" w:cs="Arial"/>
          <w:sz w:val="20"/>
          <w:szCs w:val="20"/>
        </w:rPr>
      </w:pPr>
      <w:r w:rsidRPr="00270217">
        <w:rPr>
          <w:rFonts w:ascii="Arial" w:hAnsi="Arial" w:cs="Arial"/>
          <w:sz w:val="20"/>
          <w:szCs w:val="20"/>
        </w:rPr>
        <w:br/>
      </w:r>
      <w:r w:rsidRPr="003D0896">
        <w:rPr>
          <w:rFonts w:ascii="Arial" w:hAnsi="Arial" w:cs="Arial"/>
          <w:b/>
          <w:bCs/>
          <w:sz w:val="20"/>
          <w:szCs w:val="20"/>
        </w:rPr>
        <w:t>Datum:</w:t>
      </w:r>
      <w:r w:rsidRPr="003D0896">
        <w:rPr>
          <w:rFonts w:ascii="Arial" w:hAnsi="Arial" w:cs="Arial"/>
          <w:sz w:val="20"/>
          <w:szCs w:val="20"/>
        </w:rPr>
        <w:t xml:space="preserve"> [</w:t>
      </w:r>
      <w:proofErr w:type="gramStart"/>
      <w:r w:rsidRPr="003D0896">
        <w:rPr>
          <w:rFonts w:ascii="Arial" w:hAnsi="Arial" w:cs="Arial"/>
          <w:sz w:val="20"/>
          <w:szCs w:val="20"/>
        </w:rPr>
        <w:t>Hier</w:t>
      </w:r>
      <w:proofErr w:type="gramEnd"/>
      <w:r w:rsidRPr="003D0896">
        <w:rPr>
          <w:rFonts w:ascii="Arial" w:hAnsi="Arial" w:cs="Arial"/>
          <w:sz w:val="20"/>
          <w:szCs w:val="20"/>
        </w:rPr>
        <w:t xml:space="preserve"> das aktuelle Datum einfügen]</w:t>
      </w:r>
    </w:p>
    <w:p w14:paraId="263CFCB0" w14:textId="77777777" w:rsidR="003D0896" w:rsidRPr="003D0896" w:rsidRDefault="003D0896" w:rsidP="003D0896">
      <w:pPr>
        <w:rPr>
          <w:rFonts w:ascii="Arial" w:hAnsi="Arial" w:cs="Arial"/>
          <w:sz w:val="20"/>
          <w:szCs w:val="20"/>
        </w:rPr>
      </w:pPr>
      <w:r w:rsidRPr="003D0896">
        <w:rPr>
          <w:rFonts w:ascii="Arial" w:hAnsi="Arial" w:cs="Arial"/>
          <w:sz w:val="20"/>
          <w:szCs w:val="20"/>
        </w:rPr>
        <w:pict w14:anchorId="248F5AB9">
          <v:rect id="_x0000_i1074" style="width:0;height:1.5pt" o:hralign="center" o:hrstd="t" o:hr="t" fillcolor="#a0a0a0" stroked="f"/>
        </w:pict>
      </w:r>
    </w:p>
    <w:p w14:paraId="65CB313D" w14:textId="4A018F39" w:rsidR="003D0896" w:rsidRPr="003D0896" w:rsidRDefault="003D0896" w:rsidP="0092220C">
      <w:pPr>
        <w:jc w:val="both"/>
        <w:rPr>
          <w:rFonts w:ascii="Arial" w:hAnsi="Arial" w:cs="Arial"/>
          <w:sz w:val="20"/>
          <w:szCs w:val="20"/>
        </w:rPr>
      </w:pPr>
      <w:r w:rsidRPr="00270217">
        <w:rPr>
          <w:rFonts w:ascii="Arial" w:hAnsi="Arial" w:cs="Arial"/>
          <w:b/>
          <w:bCs/>
          <w:sz w:val="20"/>
          <w:szCs w:val="20"/>
        </w:rPr>
        <w:br/>
      </w:r>
      <w:r w:rsidRPr="003D0896">
        <w:rPr>
          <w:rFonts w:ascii="Arial" w:hAnsi="Arial" w:cs="Arial"/>
          <w:b/>
          <w:bCs/>
          <w:sz w:val="20"/>
          <w:szCs w:val="20"/>
        </w:rPr>
        <w:t>Betreff:</w:t>
      </w:r>
      <w:r w:rsidRPr="003D0896">
        <w:rPr>
          <w:rFonts w:ascii="Arial" w:hAnsi="Arial" w:cs="Arial"/>
          <w:sz w:val="20"/>
          <w:szCs w:val="20"/>
        </w:rPr>
        <w:t xml:space="preserve"> </w:t>
      </w:r>
      <w:r w:rsidRPr="003D0896">
        <w:rPr>
          <w:rFonts w:ascii="Arial" w:hAnsi="Arial" w:cs="Arial"/>
          <w:b/>
          <w:bCs/>
          <w:sz w:val="20"/>
          <w:szCs w:val="20"/>
        </w:rPr>
        <w:t>Schutz unserer digitalen Freiheit – Vorschlag für ein Digitales Freiheitsgesetz</w:t>
      </w:r>
    </w:p>
    <w:p w14:paraId="3F2CDF74" w14:textId="38E04B09" w:rsidR="003D0896" w:rsidRPr="003D0896" w:rsidRDefault="0092220C" w:rsidP="003D0896">
      <w:pPr>
        <w:rPr>
          <w:rFonts w:ascii="Arial" w:hAnsi="Arial" w:cs="Arial"/>
          <w:sz w:val="20"/>
          <w:szCs w:val="20"/>
        </w:rPr>
      </w:pPr>
      <w:r w:rsidRPr="00270217">
        <w:rPr>
          <w:rFonts w:ascii="Arial" w:hAnsi="Arial" w:cs="Arial"/>
          <w:sz w:val="20"/>
          <w:szCs w:val="20"/>
        </w:rPr>
        <w:br/>
      </w:r>
      <w:r w:rsidR="003D0896" w:rsidRPr="003D0896">
        <w:rPr>
          <w:rFonts w:ascii="Arial" w:hAnsi="Arial" w:cs="Arial"/>
          <w:sz w:val="20"/>
          <w:szCs w:val="20"/>
        </w:rPr>
        <w:t>Sehr geehrte/r [Name des Abgeordneten/Bürgermeisters],</w:t>
      </w:r>
    </w:p>
    <w:p w14:paraId="0FF5DC07" w14:textId="114DD7B0" w:rsidR="003D0896" w:rsidRPr="003D0896" w:rsidRDefault="003D0896" w:rsidP="00A73256">
      <w:pPr>
        <w:rPr>
          <w:rFonts w:ascii="Arial" w:hAnsi="Arial" w:cs="Arial"/>
          <w:sz w:val="20"/>
          <w:szCs w:val="20"/>
        </w:rPr>
      </w:pPr>
      <w:r w:rsidRPr="003D0896">
        <w:rPr>
          <w:rFonts w:ascii="Arial" w:hAnsi="Arial" w:cs="Arial"/>
          <w:sz w:val="20"/>
          <w:szCs w:val="20"/>
        </w:rPr>
        <w:t xml:space="preserve">als besorgter </w:t>
      </w:r>
      <w:r w:rsidR="0092220C" w:rsidRPr="00270217">
        <w:rPr>
          <w:rFonts w:ascii="Arial" w:hAnsi="Arial" w:cs="Arial"/>
          <w:sz w:val="20"/>
          <w:szCs w:val="20"/>
        </w:rPr>
        <w:t>Mensch</w:t>
      </w:r>
      <w:r w:rsidR="00433980" w:rsidRPr="00270217">
        <w:rPr>
          <w:rFonts w:ascii="Arial" w:hAnsi="Arial" w:cs="Arial"/>
          <w:sz w:val="20"/>
          <w:szCs w:val="20"/>
        </w:rPr>
        <w:t xml:space="preserve"> und Einwohnerin von Köln</w:t>
      </w:r>
      <w:r w:rsidR="0092220C" w:rsidRPr="00270217">
        <w:rPr>
          <w:rFonts w:ascii="Arial" w:hAnsi="Arial" w:cs="Arial"/>
          <w:sz w:val="20"/>
          <w:szCs w:val="20"/>
        </w:rPr>
        <w:t xml:space="preserve">, </w:t>
      </w:r>
      <w:r w:rsidRPr="003D0896">
        <w:rPr>
          <w:rFonts w:ascii="Arial" w:hAnsi="Arial" w:cs="Arial"/>
          <w:sz w:val="20"/>
          <w:szCs w:val="20"/>
        </w:rPr>
        <w:t xml:space="preserve">wende ich mich mit einem dringenden Anliegen an Sie. </w:t>
      </w:r>
      <w:r w:rsidR="00A73256" w:rsidRPr="00A73256">
        <w:rPr>
          <w:rFonts w:ascii="Arial" w:hAnsi="Arial" w:cs="Arial"/>
          <w:sz w:val="20"/>
          <w:szCs w:val="20"/>
        </w:rPr>
        <w:t>Die fortschreitende Digitalisierung in Verwaltung, Finanzen und Identifikation erreicht einen Punkt, an dem sie nicht mehr ausschließlich als Fortschritt betrachtet werden kann. Die aktuellen Entwicklungen bergen erhebliche Risiken für Grundrechte und Freiheiten, insbesondere im Hinblick auf Datenschutz und informationelle Selbstbestimmung.</w:t>
      </w:r>
      <w:r w:rsidR="00A73256">
        <w:rPr>
          <w:rFonts w:ascii="Arial" w:hAnsi="Arial" w:cs="Arial"/>
          <w:sz w:val="20"/>
          <w:szCs w:val="20"/>
        </w:rPr>
        <w:br/>
      </w:r>
      <w:r w:rsidR="00A73256">
        <w:rPr>
          <w:rFonts w:ascii="Arial" w:hAnsi="Arial" w:cs="Arial"/>
          <w:sz w:val="20"/>
          <w:szCs w:val="20"/>
        </w:rPr>
        <w:br/>
      </w:r>
      <w:r w:rsidR="00A73256" w:rsidRPr="00A73256">
        <w:rPr>
          <w:rFonts w:ascii="Arial" w:hAnsi="Arial" w:cs="Arial"/>
          <w:sz w:val="20"/>
          <w:szCs w:val="20"/>
        </w:rPr>
        <w:t>Obwohl technologische Innovationen viele Vorteile bringen, beobachten wir gleichzeitig eine zunehmende Zentralisierung sensibler Daten und Kontrollmechanismen, die ohne ausreichende gesellschaftliche und parlamentarische Debatte eingeführt werden.</w:t>
      </w:r>
      <w:r w:rsidR="00433980" w:rsidRPr="00270217">
        <w:rPr>
          <w:rFonts w:ascii="Arial" w:hAnsi="Arial" w:cs="Arial"/>
          <w:sz w:val="20"/>
          <w:szCs w:val="20"/>
        </w:rPr>
        <w:br/>
      </w:r>
      <w:r w:rsidR="00433980" w:rsidRPr="00270217">
        <w:rPr>
          <w:rFonts w:ascii="Arial" w:hAnsi="Arial" w:cs="Arial"/>
          <w:sz w:val="20"/>
          <w:szCs w:val="20"/>
        </w:rPr>
        <w:br/>
      </w:r>
      <w:r w:rsidR="00A73256" w:rsidRPr="00A73256">
        <w:rPr>
          <w:rFonts w:ascii="Arial" w:hAnsi="Arial" w:cs="Arial"/>
          <w:sz w:val="20"/>
          <w:szCs w:val="20"/>
        </w:rPr>
        <w:t>Besonders problematisch sind die schrittweise Einführung digitaler Identitäten und programmierbarer Währungen (CBDC), die eine lückenlose Überwachung und Einschränkung individueller Freiheiten ermöglichen können. Diese Entwicklungen stehen in direktem Widerspruch zu den Grundrechten der Bürger und zu den Werten einer freiheitlich-demokratischen Gesellschaft.</w:t>
      </w:r>
      <w:r w:rsidR="00433980" w:rsidRPr="00270217">
        <w:rPr>
          <w:rFonts w:ascii="Arial" w:hAnsi="Arial" w:cs="Arial"/>
          <w:sz w:val="20"/>
          <w:szCs w:val="20"/>
        </w:rPr>
        <w:br/>
      </w:r>
    </w:p>
    <w:p w14:paraId="6606B9F4" w14:textId="77777777" w:rsidR="003D0896" w:rsidRPr="003D0896" w:rsidRDefault="003D0896" w:rsidP="003D0896">
      <w:pPr>
        <w:rPr>
          <w:rFonts w:ascii="Arial" w:hAnsi="Arial" w:cs="Arial"/>
          <w:sz w:val="20"/>
          <w:szCs w:val="20"/>
        </w:rPr>
      </w:pPr>
      <w:r w:rsidRPr="003D0896">
        <w:rPr>
          <w:rFonts w:ascii="Segoe UI Emoji" w:hAnsi="Segoe UI Emoji" w:cs="Segoe UI Emoji"/>
          <w:sz w:val="20"/>
          <w:szCs w:val="20"/>
        </w:rPr>
        <w:t>📌</w:t>
      </w:r>
      <w:r w:rsidRPr="003D0896">
        <w:rPr>
          <w:rFonts w:ascii="Arial" w:hAnsi="Arial" w:cs="Arial"/>
          <w:sz w:val="20"/>
          <w:szCs w:val="20"/>
        </w:rPr>
        <w:t xml:space="preserve"> </w:t>
      </w:r>
      <w:r w:rsidRPr="003D0896">
        <w:rPr>
          <w:rFonts w:ascii="Arial" w:hAnsi="Arial" w:cs="Arial"/>
          <w:b/>
          <w:bCs/>
          <w:sz w:val="20"/>
          <w:szCs w:val="20"/>
        </w:rPr>
        <w:t>Rechtliche Bedenken:</w:t>
      </w:r>
    </w:p>
    <w:p w14:paraId="21B0CEE0" w14:textId="77777777" w:rsidR="00A73256" w:rsidRDefault="003D0896" w:rsidP="00AB6EBA">
      <w:pPr>
        <w:numPr>
          <w:ilvl w:val="0"/>
          <w:numId w:val="1"/>
        </w:numPr>
        <w:rPr>
          <w:rFonts w:ascii="Arial" w:hAnsi="Arial" w:cs="Arial"/>
          <w:sz w:val="20"/>
          <w:szCs w:val="20"/>
        </w:rPr>
      </w:pPr>
      <w:r w:rsidRPr="003D0896">
        <w:rPr>
          <w:rFonts w:ascii="Arial" w:hAnsi="Arial" w:cs="Arial"/>
          <w:b/>
          <w:bCs/>
          <w:sz w:val="20"/>
          <w:szCs w:val="20"/>
        </w:rPr>
        <w:t>Artikel 1 GG (Menschenwürde)</w:t>
      </w:r>
      <w:r w:rsidRPr="003D0896">
        <w:rPr>
          <w:rFonts w:ascii="Arial" w:hAnsi="Arial" w:cs="Arial"/>
          <w:sz w:val="20"/>
          <w:szCs w:val="20"/>
        </w:rPr>
        <w:t xml:space="preserve">: </w:t>
      </w:r>
      <w:r w:rsidR="00A73256" w:rsidRPr="00A73256">
        <w:rPr>
          <w:rFonts w:ascii="Arial" w:hAnsi="Arial" w:cs="Arial"/>
          <w:sz w:val="20"/>
          <w:szCs w:val="20"/>
        </w:rPr>
        <w:t>Eine vollständige digitale Kontrolle gefährdet die informationelle Selbstbestimmung und reduziert den Menschen auf einen bloßen Datenpunkt.</w:t>
      </w:r>
    </w:p>
    <w:p w14:paraId="6DF53D76" w14:textId="1566BEC2" w:rsidR="003D0896" w:rsidRPr="003D0896" w:rsidRDefault="003D0896" w:rsidP="00AB6EBA">
      <w:pPr>
        <w:numPr>
          <w:ilvl w:val="0"/>
          <w:numId w:val="1"/>
        </w:numPr>
        <w:rPr>
          <w:rFonts w:ascii="Arial" w:hAnsi="Arial" w:cs="Arial"/>
          <w:sz w:val="20"/>
          <w:szCs w:val="20"/>
        </w:rPr>
      </w:pPr>
      <w:r w:rsidRPr="003D0896">
        <w:rPr>
          <w:rFonts w:ascii="Arial" w:hAnsi="Arial" w:cs="Arial"/>
          <w:b/>
          <w:bCs/>
          <w:sz w:val="20"/>
          <w:szCs w:val="20"/>
        </w:rPr>
        <w:t>Artikel 2 GG (Allgemeine Handlungsfreiheit &amp; Datenschutz)</w:t>
      </w:r>
      <w:r w:rsidRPr="003D0896">
        <w:rPr>
          <w:rFonts w:ascii="Arial" w:hAnsi="Arial" w:cs="Arial"/>
          <w:sz w:val="20"/>
          <w:szCs w:val="20"/>
        </w:rPr>
        <w:t>: Ohne explizite Zustimmung und Kontrolle des Einzelnen über seine Daten liegt ein schwerer Eingriff in die Freiheit der Bürger vor.</w:t>
      </w:r>
      <w:r w:rsidR="00433980" w:rsidRPr="00A73256">
        <w:rPr>
          <w:rFonts w:ascii="Arial" w:hAnsi="Arial" w:cs="Arial"/>
          <w:sz w:val="20"/>
          <w:szCs w:val="20"/>
        </w:rPr>
        <w:t xml:space="preserve"> Der Bürger hat das Recht auf Kontrolle über seine Daten – doch zentrale Systeme entziehen ihnen diese Hoheit.</w:t>
      </w:r>
    </w:p>
    <w:p w14:paraId="7443C569" w14:textId="77777777" w:rsidR="003D0896" w:rsidRPr="003D0896" w:rsidRDefault="003D0896" w:rsidP="003D0896">
      <w:pPr>
        <w:numPr>
          <w:ilvl w:val="0"/>
          <w:numId w:val="1"/>
        </w:numPr>
        <w:rPr>
          <w:rFonts w:ascii="Arial" w:hAnsi="Arial" w:cs="Arial"/>
          <w:sz w:val="20"/>
          <w:szCs w:val="20"/>
        </w:rPr>
      </w:pPr>
      <w:r w:rsidRPr="003D0896">
        <w:rPr>
          <w:rFonts w:ascii="Arial" w:hAnsi="Arial" w:cs="Arial"/>
          <w:b/>
          <w:bCs/>
          <w:sz w:val="20"/>
          <w:szCs w:val="20"/>
        </w:rPr>
        <w:t>Artikel 10 GG (Schutz des Fernmeldegeheimnisses)</w:t>
      </w:r>
      <w:r w:rsidRPr="003D0896">
        <w:rPr>
          <w:rFonts w:ascii="Arial" w:hAnsi="Arial" w:cs="Arial"/>
          <w:sz w:val="20"/>
          <w:szCs w:val="20"/>
        </w:rPr>
        <w:t>: Staatliche und private Datenspeicherung in zentralen Registern gefährdet das Recht auf Privatsphäre und eine freie Kommunikation.</w:t>
      </w:r>
    </w:p>
    <w:p w14:paraId="66F93C90" w14:textId="77777777" w:rsidR="003D0896" w:rsidRPr="003D0896" w:rsidRDefault="003D0896" w:rsidP="003D0896">
      <w:pPr>
        <w:numPr>
          <w:ilvl w:val="0"/>
          <w:numId w:val="1"/>
        </w:numPr>
        <w:rPr>
          <w:rFonts w:ascii="Arial" w:hAnsi="Arial" w:cs="Arial"/>
          <w:sz w:val="20"/>
          <w:szCs w:val="20"/>
        </w:rPr>
      </w:pPr>
      <w:r w:rsidRPr="003D0896">
        <w:rPr>
          <w:rFonts w:ascii="Arial" w:hAnsi="Arial" w:cs="Arial"/>
          <w:b/>
          <w:bCs/>
          <w:sz w:val="20"/>
          <w:szCs w:val="20"/>
        </w:rPr>
        <w:t>Artikel 8 &amp; 12 EU-Grundrechtecharta (Schutz personenbezogener Daten &amp; Vereinigungsfreiheit)</w:t>
      </w:r>
      <w:r w:rsidRPr="003D0896">
        <w:rPr>
          <w:rFonts w:ascii="Arial" w:hAnsi="Arial" w:cs="Arial"/>
          <w:sz w:val="20"/>
          <w:szCs w:val="20"/>
        </w:rPr>
        <w:t xml:space="preserve">: Die EU selbst erkennt das Recht auf Datenschutz und informationelle </w:t>
      </w:r>
      <w:r w:rsidRPr="003D0896">
        <w:rPr>
          <w:rFonts w:ascii="Arial" w:hAnsi="Arial" w:cs="Arial"/>
          <w:sz w:val="20"/>
          <w:szCs w:val="20"/>
        </w:rPr>
        <w:lastRenderedPageBreak/>
        <w:t>Selbstbestimmung an – doch mit der derzeitigen Entwicklung stehen diese Grundrechte unter Beschuss.</w:t>
      </w:r>
    </w:p>
    <w:p w14:paraId="02953E0D" w14:textId="77777777" w:rsidR="003D0896" w:rsidRPr="003D0896" w:rsidRDefault="003D0896" w:rsidP="003D0896">
      <w:pPr>
        <w:rPr>
          <w:rFonts w:ascii="Arial" w:hAnsi="Arial" w:cs="Arial"/>
          <w:sz w:val="20"/>
          <w:szCs w:val="20"/>
        </w:rPr>
      </w:pPr>
      <w:r w:rsidRPr="003D0896">
        <w:rPr>
          <w:rFonts w:ascii="Segoe UI Emoji" w:hAnsi="Segoe UI Emoji" w:cs="Segoe UI Emoji"/>
          <w:sz w:val="20"/>
          <w:szCs w:val="20"/>
        </w:rPr>
        <w:t>📌</w:t>
      </w:r>
      <w:r w:rsidRPr="003D0896">
        <w:rPr>
          <w:rFonts w:ascii="Arial" w:hAnsi="Arial" w:cs="Arial"/>
          <w:sz w:val="20"/>
          <w:szCs w:val="20"/>
        </w:rPr>
        <w:t xml:space="preserve"> </w:t>
      </w:r>
      <w:r w:rsidRPr="003D0896">
        <w:rPr>
          <w:rFonts w:ascii="Arial" w:hAnsi="Arial" w:cs="Arial"/>
          <w:b/>
          <w:bCs/>
          <w:sz w:val="20"/>
          <w:szCs w:val="20"/>
        </w:rPr>
        <w:t>Kritische Entwicklungen:</w:t>
      </w:r>
    </w:p>
    <w:p w14:paraId="2F3C502F" w14:textId="789FE713" w:rsidR="00433980" w:rsidRPr="00433980" w:rsidRDefault="00433980" w:rsidP="00433980">
      <w:pPr>
        <w:numPr>
          <w:ilvl w:val="0"/>
          <w:numId w:val="1"/>
        </w:numPr>
        <w:rPr>
          <w:rFonts w:ascii="Arial" w:hAnsi="Arial" w:cs="Arial"/>
          <w:sz w:val="20"/>
          <w:szCs w:val="20"/>
        </w:rPr>
      </w:pPr>
      <w:r w:rsidRPr="00433980">
        <w:rPr>
          <w:rFonts w:ascii="Arial" w:hAnsi="Arial" w:cs="Arial"/>
          <w:b/>
          <w:bCs/>
          <w:sz w:val="20"/>
          <w:szCs w:val="20"/>
        </w:rPr>
        <w:t>Der digitale Euro (CBDC):</w:t>
      </w:r>
      <w:r w:rsidRPr="00433980">
        <w:rPr>
          <w:rFonts w:ascii="Arial" w:hAnsi="Arial" w:cs="Arial"/>
          <w:sz w:val="20"/>
          <w:szCs w:val="20"/>
        </w:rPr>
        <w:t xml:space="preserve"> Eine programmierbare Währung könnte einschränken, wie und wofür Menschen ihr Geld ausgeben dürfen.</w:t>
      </w:r>
    </w:p>
    <w:p w14:paraId="37DCD957" w14:textId="2D765C35" w:rsidR="00433980" w:rsidRPr="00433980" w:rsidRDefault="00433980" w:rsidP="00433980">
      <w:pPr>
        <w:numPr>
          <w:ilvl w:val="0"/>
          <w:numId w:val="1"/>
        </w:numPr>
        <w:rPr>
          <w:rFonts w:ascii="Arial" w:hAnsi="Arial" w:cs="Arial"/>
          <w:sz w:val="20"/>
          <w:szCs w:val="20"/>
        </w:rPr>
      </w:pPr>
      <w:r w:rsidRPr="00433980">
        <w:rPr>
          <w:rFonts w:ascii="Arial" w:hAnsi="Arial" w:cs="Arial"/>
          <w:b/>
          <w:bCs/>
          <w:sz w:val="20"/>
          <w:szCs w:val="20"/>
        </w:rPr>
        <w:t>Pflicht zur digitalen Identität:</w:t>
      </w:r>
      <w:r w:rsidRPr="00433980">
        <w:rPr>
          <w:rFonts w:ascii="Arial" w:hAnsi="Arial" w:cs="Arial"/>
          <w:sz w:val="20"/>
          <w:szCs w:val="20"/>
        </w:rPr>
        <w:t xml:space="preserve"> Diese ist bereits in vielen Bereichen geplant und könnte langfristig zur Voraussetzung für den Zugang zu Bankdienstleistungen, Verwaltung und Gesundheitssystemen werden</w:t>
      </w:r>
      <w:r w:rsidR="00A73256">
        <w:rPr>
          <w:rFonts w:ascii="Arial" w:hAnsi="Arial" w:cs="Arial"/>
          <w:sz w:val="20"/>
          <w:szCs w:val="20"/>
        </w:rPr>
        <w:t xml:space="preserve"> und somit für die Bürger, die diese nicht möchten, diesen Zugang versperren.</w:t>
      </w:r>
    </w:p>
    <w:p w14:paraId="2E8AB646" w14:textId="100CD931" w:rsidR="00433980" w:rsidRPr="00433980" w:rsidRDefault="00433980" w:rsidP="00433980">
      <w:pPr>
        <w:numPr>
          <w:ilvl w:val="0"/>
          <w:numId w:val="1"/>
        </w:numPr>
        <w:rPr>
          <w:rFonts w:ascii="Arial" w:hAnsi="Arial" w:cs="Arial"/>
          <w:sz w:val="20"/>
          <w:szCs w:val="20"/>
        </w:rPr>
      </w:pPr>
      <w:r w:rsidRPr="00270217">
        <w:rPr>
          <w:rFonts w:ascii="Arial" w:hAnsi="Arial" w:cs="Arial"/>
          <w:b/>
          <w:bCs/>
          <w:sz w:val="20"/>
          <w:szCs w:val="20"/>
        </w:rPr>
        <w:t>K</w:t>
      </w:r>
      <w:r w:rsidRPr="00433980">
        <w:rPr>
          <w:rFonts w:ascii="Arial" w:hAnsi="Arial" w:cs="Arial"/>
          <w:b/>
          <w:bCs/>
          <w:sz w:val="20"/>
          <w:szCs w:val="20"/>
        </w:rPr>
        <w:t>ünstliche Intelligenz in der Entscheidungsfindung</w:t>
      </w:r>
      <w:r w:rsidRPr="00433980">
        <w:rPr>
          <w:rFonts w:ascii="Arial" w:hAnsi="Arial" w:cs="Arial"/>
          <w:sz w:val="20"/>
          <w:szCs w:val="20"/>
        </w:rPr>
        <w:t>: Ob Bürger Kredite erhalten, reisen dürfen oder bestimmte Dienstleistungen nutzen können, wird zunehmend von Algorithmen</w:t>
      </w:r>
      <w:r w:rsidR="00A73256">
        <w:rPr>
          <w:rFonts w:ascii="Arial" w:hAnsi="Arial" w:cs="Arial"/>
          <w:sz w:val="20"/>
          <w:szCs w:val="20"/>
        </w:rPr>
        <w:t>, also der KI</w:t>
      </w:r>
      <w:r w:rsidRPr="00433980">
        <w:rPr>
          <w:rFonts w:ascii="Arial" w:hAnsi="Arial" w:cs="Arial"/>
          <w:sz w:val="20"/>
          <w:szCs w:val="20"/>
        </w:rPr>
        <w:t xml:space="preserve"> bestimmt.</w:t>
      </w:r>
    </w:p>
    <w:p w14:paraId="1A7F62D7" w14:textId="0C07757A" w:rsidR="00433980" w:rsidRPr="00433980" w:rsidRDefault="00433980" w:rsidP="00433980">
      <w:pPr>
        <w:numPr>
          <w:ilvl w:val="0"/>
          <w:numId w:val="1"/>
        </w:numPr>
        <w:rPr>
          <w:rFonts w:ascii="Arial" w:hAnsi="Arial" w:cs="Arial"/>
          <w:sz w:val="20"/>
          <w:szCs w:val="20"/>
        </w:rPr>
      </w:pPr>
      <w:proofErr w:type="spellStart"/>
      <w:r w:rsidRPr="00433980">
        <w:rPr>
          <w:rFonts w:ascii="Arial" w:hAnsi="Arial" w:cs="Arial"/>
          <w:b/>
          <w:bCs/>
          <w:sz w:val="20"/>
          <w:szCs w:val="20"/>
        </w:rPr>
        <w:t>Social</w:t>
      </w:r>
      <w:proofErr w:type="spellEnd"/>
      <w:r w:rsidR="00270217" w:rsidRPr="00270217">
        <w:rPr>
          <w:rFonts w:ascii="Arial" w:hAnsi="Arial" w:cs="Arial"/>
          <w:b/>
          <w:bCs/>
          <w:sz w:val="20"/>
          <w:szCs w:val="20"/>
        </w:rPr>
        <w:t>-</w:t>
      </w:r>
      <w:proofErr w:type="spellStart"/>
      <w:r w:rsidR="00270217" w:rsidRPr="00270217">
        <w:rPr>
          <w:rFonts w:ascii="Arial" w:hAnsi="Arial" w:cs="Arial"/>
          <w:b/>
          <w:bCs/>
          <w:sz w:val="20"/>
          <w:szCs w:val="20"/>
        </w:rPr>
        <w:t>Credit</w:t>
      </w:r>
      <w:proofErr w:type="spellEnd"/>
      <w:r w:rsidRPr="00433980">
        <w:rPr>
          <w:rFonts w:ascii="Arial" w:hAnsi="Arial" w:cs="Arial"/>
          <w:b/>
          <w:bCs/>
          <w:sz w:val="20"/>
          <w:szCs w:val="20"/>
        </w:rPr>
        <w:t>-System</w:t>
      </w:r>
      <w:r w:rsidRPr="00433980">
        <w:rPr>
          <w:rFonts w:ascii="Arial" w:hAnsi="Arial" w:cs="Arial"/>
          <w:sz w:val="20"/>
          <w:szCs w:val="20"/>
        </w:rPr>
        <w:t xml:space="preserve">: </w:t>
      </w:r>
      <w:r w:rsidR="00A73256" w:rsidRPr="00A73256">
        <w:rPr>
          <w:rFonts w:ascii="Arial" w:hAnsi="Arial" w:cs="Arial"/>
          <w:sz w:val="20"/>
          <w:szCs w:val="20"/>
        </w:rPr>
        <w:t xml:space="preserve">Während in China bereits etabliert, sind ähnliche Bewertungsmechanismen auch in westlichen Ländern in </w:t>
      </w:r>
      <w:proofErr w:type="gramStart"/>
      <w:r w:rsidR="00A73256" w:rsidRPr="00A73256">
        <w:rPr>
          <w:rFonts w:ascii="Arial" w:hAnsi="Arial" w:cs="Arial"/>
          <w:sz w:val="20"/>
          <w:szCs w:val="20"/>
        </w:rPr>
        <w:t>Planung.</w:t>
      </w:r>
      <w:r w:rsidRPr="00433980">
        <w:rPr>
          <w:rFonts w:ascii="Arial" w:hAnsi="Arial" w:cs="Arial"/>
          <w:sz w:val="20"/>
          <w:szCs w:val="20"/>
        </w:rPr>
        <w:t>.</w:t>
      </w:r>
      <w:proofErr w:type="gramEnd"/>
    </w:p>
    <w:p w14:paraId="23FF898E" w14:textId="03DFE809" w:rsidR="00433980" w:rsidRPr="00433980" w:rsidRDefault="00433980" w:rsidP="00433980">
      <w:pPr>
        <w:numPr>
          <w:ilvl w:val="0"/>
          <w:numId w:val="1"/>
        </w:numPr>
        <w:rPr>
          <w:rFonts w:ascii="Arial" w:hAnsi="Arial" w:cs="Arial"/>
          <w:sz w:val="20"/>
          <w:szCs w:val="20"/>
        </w:rPr>
      </w:pPr>
      <w:r w:rsidRPr="00433980">
        <w:rPr>
          <w:rFonts w:ascii="Arial" w:hAnsi="Arial" w:cs="Arial"/>
          <w:b/>
          <w:bCs/>
          <w:sz w:val="20"/>
          <w:szCs w:val="20"/>
        </w:rPr>
        <w:t>15-Minuten-Städte:</w:t>
      </w:r>
      <w:r w:rsidRPr="00433980">
        <w:rPr>
          <w:rFonts w:ascii="Arial" w:hAnsi="Arial" w:cs="Arial"/>
          <w:sz w:val="20"/>
          <w:szCs w:val="20"/>
        </w:rPr>
        <w:t xml:space="preserve"> </w:t>
      </w:r>
      <w:r w:rsidR="00A73256" w:rsidRPr="00A73256">
        <w:rPr>
          <w:rFonts w:ascii="Arial" w:hAnsi="Arial" w:cs="Arial"/>
          <w:sz w:val="20"/>
          <w:szCs w:val="20"/>
        </w:rPr>
        <w:t>Angeblich als nachhaltige Maßnahme gedacht, bergen sie das Risiko, Bewegungsfreiheit einzuschränken. In London gibt es bereits Verkehrssperren, München testet ähnliche Konzepte.</w:t>
      </w:r>
    </w:p>
    <w:p w14:paraId="717F3AE0" w14:textId="7F66F285" w:rsidR="00270217" w:rsidRPr="00270217" w:rsidRDefault="00433980" w:rsidP="00433980">
      <w:pPr>
        <w:numPr>
          <w:ilvl w:val="0"/>
          <w:numId w:val="1"/>
        </w:numPr>
        <w:rPr>
          <w:rFonts w:ascii="Arial" w:hAnsi="Arial" w:cs="Arial"/>
          <w:sz w:val="20"/>
          <w:szCs w:val="20"/>
        </w:rPr>
      </w:pPr>
      <w:r w:rsidRPr="00270217">
        <w:rPr>
          <w:rFonts w:ascii="Arial" w:hAnsi="Arial" w:cs="Arial"/>
          <w:b/>
          <w:bCs/>
          <w:sz w:val="20"/>
          <w:szCs w:val="20"/>
        </w:rPr>
        <w:t>Einsatz von Quantencomputern</w:t>
      </w:r>
      <w:r w:rsidRPr="00270217">
        <w:rPr>
          <w:rFonts w:ascii="Arial" w:hAnsi="Arial" w:cs="Arial"/>
          <w:sz w:val="20"/>
          <w:szCs w:val="20"/>
        </w:rPr>
        <w:t>: Diese haben das Potenzial, herkömmliche Verschlüsselungstechniken zu durchbrechen – und damit Datenschutz zu untergraben.</w:t>
      </w:r>
      <w:r w:rsidR="00A73256">
        <w:rPr>
          <w:rFonts w:ascii="Arial" w:hAnsi="Arial" w:cs="Arial"/>
          <w:sz w:val="20"/>
          <w:szCs w:val="20"/>
        </w:rPr>
        <w:t xml:space="preserve"> </w:t>
      </w:r>
      <w:r w:rsidR="003D0896" w:rsidRPr="003D0896">
        <w:rPr>
          <w:rFonts w:ascii="Arial" w:hAnsi="Arial" w:cs="Arial"/>
          <w:sz w:val="20"/>
          <w:szCs w:val="20"/>
        </w:rPr>
        <w:t xml:space="preserve">Die Bürger werden zunehmend </w:t>
      </w:r>
      <w:r w:rsidR="003D0896" w:rsidRPr="003D0896">
        <w:rPr>
          <w:rFonts w:ascii="Arial" w:hAnsi="Arial" w:cs="Arial"/>
          <w:b/>
          <w:bCs/>
          <w:sz w:val="20"/>
          <w:szCs w:val="20"/>
        </w:rPr>
        <w:t>abhängig und kontrollierbar</w:t>
      </w:r>
      <w:r w:rsidR="003D0896" w:rsidRPr="003D0896">
        <w:rPr>
          <w:rFonts w:ascii="Arial" w:hAnsi="Arial" w:cs="Arial"/>
          <w:sz w:val="20"/>
          <w:szCs w:val="20"/>
        </w:rPr>
        <w:t xml:space="preserve"> gemacht – ohne gesetzliche Sicherheiten gegen Missbrauch</w:t>
      </w:r>
      <w:r w:rsidR="00A73256">
        <w:rPr>
          <w:rFonts w:ascii="Arial" w:hAnsi="Arial" w:cs="Arial"/>
          <w:sz w:val="20"/>
          <w:szCs w:val="20"/>
        </w:rPr>
        <w:t>.</w:t>
      </w:r>
      <w:r w:rsidR="00270217" w:rsidRPr="00270217">
        <w:rPr>
          <w:rFonts w:ascii="Arial" w:hAnsi="Arial" w:cs="Arial"/>
          <w:sz w:val="20"/>
          <w:szCs w:val="20"/>
        </w:rPr>
        <w:br/>
      </w:r>
    </w:p>
    <w:p w14:paraId="694CADDB" w14:textId="77777777" w:rsidR="00A73256" w:rsidRDefault="00A73256" w:rsidP="003D0896">
      <w:pPr>
        <w:rPr>
          <w:rFonts w:ascii="Arial" w:hAnsi="Arial" w:cs="Arial"/>
          <w:sz w:val="20"/>
          <w:szCs w:val="20"/>
        </w:rPr>
      </w:pPr>
      <w:r w:rsidRPr="00A73256">
        <w:rPr>
          <w:rFonts w:ascii="Arial" w:hAnsi="Arial" w:cs="Arial"/>
          <w:sz w:val="20"/>
          <w:szCs w:val="20"/>
        </w:rPr>
        <w:t>Diese Maßnahmen führen zu einer zunehmenden Abhängigkeit der Bürger von digitalen Kontrollmechanismen – ohne klare gesetzliche Sicherheiten gegen Missbrauch.</w:t>
      </w:r>
    </w:p>
    <w:p w14:paraId="6AA39C55" w14:textId="39C22D32" w:rsidR="003D0896" w:rsidRPr="003D0896" w:rsidRDefault="003D0896" w:rsidP="003D0896">
      <w:pPr>
        <w:rPr>
          <w:rFonts w:ascii="Arial" w:hAnsi="Arial" w:cs="Arial"/>
          <w:sz w:val="20"/>
          <w:szCs w:val="20"/>
        </w:rPr>
      </w:pPr>
      <w:r w:rsidRPr="003D0896">
        <w:rPr>
          <w:rFonts w:ascii="Arial" w:hAnsi="Arial" w:cs="Arial"/>
          <w:sz w:val="20"/>
          <w:szCs w:val="20"/>
        </w:rPr>
        <w:t xml:space="preserve">Deshalb fordere ich Sie auf, sich aktiv für ein </w:t>
      </w:r>
      <w:r w:rsidRPr="003D0896">
        <w:rPr>
          <w:rFonts w:ascii="Arial" w:hAnsi="Arial" w:cs="Arial"/>
          <w:b/>
          <w:bCs/>
          <w:sz w:val="20"/>
          <w:szCs w:val="20"/>
        </w:rPr>
        <w:t>Digitales Freiheitsgesetz</w:t>
      </w:r>
      <w:r w:rsidRPr="003D0896">
        <w:rPr>
          <w:rFonts w:ascii="Arial" w:hAnsi="Arial" w:cs="Arial"/>
          <w:sz w:val="20"/>
          <w:szCs w:val="20"/>
        </w:rPr>
        <w:t xml:space="preserve"> einzusetzen!</w:t>
      </w:r>
    </w:p>
    <w:p w14:paraId="21B161E4" w14:textId="00E1826A" w:rsidR="003D0896" w:rsidRPr="003D0896" w:rsidRDefault="003D0896" w:rsidP="003D0896">
      <w:pPr>
        <w:rPr>
          <w:rFonts w:ascii="Arial" w:hAnsi="Arial" w:cs="Arial"/>
          <w:sz w:val="20"/>
          <w:szCs w:val="20"/>
        </w:rPr>
      </w:pPr>
      <w:r w:rsidRPr="003D0896">
        <w:rPr>
          <w:rFonts w:ascii="Arial" w:hAnsi="Arial" w:cs="Arial"/>
          <w:sz w:val="20"/>
          <w:szCs w:val="20"/>
        </w:rPr>
        <w:t>Dieses Gesetz soll:</w:t>
      </w:r>
      <w:r w:rsidRPr="003D0896">
        <w:rPr>
          <w:rFonts w:ascii="Arial" w:hAnsi="Arial" w:cs="Arial"/>
          <w:sz w:val="20"/>
          <w:szCs w:val="20"/>
        </w:rPr>
        <w:br/>
      </w:r>
      <w:r w:rsidRPr="003D0896">
        <w:rPr>
          <w:rFonts w:ascii="Segoe UI Emoji" w:hAnsi="Segoe UI Emoji" w:cs="Segoe UI Emoji"/>
          <w:sz w:val="20"/>
          <w:szCs w:val="20"/>
        </w:rPr>
        <w:t>✅</w:t>
      </w:r>
      <w:r w:rsidRPr="003D0896">
        <w:rPr>
          <w:rFonts w:ascii="Arial" w:hAnsi="Arial" w:cs="Arial"/>
          <w:sz w:val="20"/>
          <w:szCs w:val="20"/>
        </w:rPr>
        <w:t xml:space="preserve"> </w:t>
      </w:r>
      <w:r w:rsidRPr="003D0896">
        <w:rPr>
          <w:rFonts w:ascii="Arial" w:hAnsi="Arial" w:cs="Arial"/>
          <w:b/>
          <w:bCs/>
          <w:sz w:val="20"/>
          <w:szCs w:val="20"/>
        </w:rPr>
        <w:t>Den Bürgern die volle Kontrolle über ihre Daten zurückgeben.</w:t>
      </w:r>
      <w:r w:rsidRPr="003D0896">
        <w:rPr>
          <w:rFonts w:ascii="Arial" w:hAnsi="Arial" w:cs="Arial"/>
          <w:b/>
          <w:bCs/>
          <w:sz w:val="20"/>
          <w:szCs w:val="20"/>
        </w:rPr>
        <w:br/>
      </w:r>
      <w:r w:rsidRPr="003D0896">
        <w:rPr>
          <w:rFonts w:ascii="Segoe UI Emoji" w:hAnsi="Segoe UI Emoji" w:cs="Segoe UI Emoji"/>
          <w:sz w:val="20"/>
          <w:szCs w:val="20"/>
        </w:rPr>
        <w:t>✅</w:t>
      </w:r>
      <w:r w:rsidRPr="003D0896">
        <w:rPr>
          <w:rFonts w:ascii="Arial" w:hAnsi="Arial" w:cs="Arial"/>
          <w:sz w:val="20"/>
          <w:szCs w:val="20"/>
        </w:rPr>
        <w:t xml:space="preserve"> </w:t>
      </w:r>
      <w:r w:rsidRPr="003D0896">
        <w:rPr>
          <w:rFonts w:ascii="Arial" w:hAnsi="Arial" w:cs="Arial"/>
          <w:b/>
          <w:bCs/>
          <w:sz w:val="20"/>
          <w:szCs w:val="20"/>
        </w:rPr>
        <w:t>Eine zentrale Speicherung und Vernetzung von persönlichen Daten verbieten.</w:t>
      </w:r>
      <w:r w:rsidRPr="003D0896">
        <w:rPr>
          <w:rFonts w:ascii="Arial" w:hAnsi="Arial" w:cs="Arial"/>
          <w:sz w:val="20"/>
          <w:szCs w:val="20"/>
        </w:rPr>
        <w:br/>
      </w:r>
      <w:r w:rsidRPr="003D0896">
        <w:rPr>
          <w:rFonts w:ascii="Segoe UI Emoji" w:hAnsi="Segoe UI Emoji" w:cs="Segoe UI Emoji"/>
          <w:sz w:val="20"/>
          <w:szCs w:val="20"/>
        </w:rPr>
        <w:t>✅</w:t>
      </w:r>
      <w:r w:rsidRPr="003D0896">
        <w:rPr>
          <w:rFonts w:ascii="Arial" w:hAnsi="Arial" w:cs="Arial"/>
          <w:sz w:val="20"/>
          <w:szCs w:val="20"/>
        </w:rPr>
        <w:t xml:space="preserve"> </w:t>
      </w:r>
      <w:proofErr w:type="spellStart"/>
      <w:r w:rsidRPr="003D0896">
        <w:rPr>
          <w:rFonts w:ascii="Arial" w:hAnsi="Arial" w:cs="Arial"/>
          <w:b/>
          <w:bCs/>
          <w:sz w:val="20"/>
          <w:szCs w:val="20"/>
        </w:rPr>
        <w:t>Socia</w:t>
      </w:r>
      <w:r w:rsidR="00270217" w:rsidRPr="00270217">
        <w:rPr>
          <w:rFonts w:ascii="Arial" w:hAnsi="Arial" w:cs="Arial"/>
          <w:b/>
          <w:bCs/>
          <w:sz w:val="20"/>
          <w:szCs w:val="20"/>
        </w:rPr>
        <w:t>l</w:t>
      </w:r>
      <w:proofErr w:type="spellEnd"/>
      <w:r w:rsidR="00270217" w:rsidRPr="00270217">
        <w:rPr>
          <w:rFonts w:ascii="Arial" w:hAnsi="Arial" w:cs="Arial"/>
          <w:b/>
          <w:bCs/>
          <w:sz w:val="20"/>
          <w:szCs w:val="20"/>
        </w:rPr>
        <w:t>-</w:t>
      </w:r>
      <w:proofErr w:type="spellStart"/>
      <w:r w:rsidR="00270217" w:rsidRPr="00270217">
        <w:rPr>
          <w:rFonts w:ascii="Arial" w:hAnsi="Arial" w:cs="Arial"/>
          <w:b/>
          <w:bCs/>
          <w:sz w:val="20"/>
          <w:szCs w:val="20"/>
        </w:rPr>
        <w:t>Credit</w:t>
      </w:r>
      <w:proofErr w:type="spellEnd"/>
      <w:r w:rsidR="00270217" w:rsidRPr="00270217">
        <w:rPr>
          <w:rFonts w:ascii="Arial" w:hAnsi="Arial" w:cs="Arial"/>
          <w:b/>
          <w:bCs/>
          <w:sz w:val="20"/>
          <w:szCs w:val="20"/>
        </w:rPr>
        <w:t>-System</w:t>
      </w:r>
      <w:r w:rsidRPr="003D0896">
        <w:rPr>
          <w:rFonts w:ascii="Arial" w:hAnsi="Arial" w:cs="Arial"/>
          <w:b/>
          <w:bCs/>
          <w:sz w:val="20"/>
          <w:szCs w:val="20"/>
        </w:rPr>
        <w:t>, KI-Kontrolle und digitale Überwachungsmechanismen verhindern.</w:t>
      </w:r>
      <w:r w:rsidRPr="003D0896">
        <w:rPr>
          <w:rFonts w:ascii="Arial" w:hAnsi="Arial" w:cs="Arial"/>
          <w:sz w:val="20"/>
          <w:szCs w:val="20"/>
        </w:rPr>
        <w:br/>
      </w:r>
      <w:r w:rsidRPr="003D0896">
        <w:rPr>
          <w:rFonts w:ascii="Segoe UI Emoji" w:hAnsi="Segoe UI Emoji" w:cs="Segoe UI Emoji"/>
          <w:sz w:val="20"/>
          <w:szCs w:val="20"/>
        </w:rPr>
        <w:t>✅</w:t>
      </w:r>
      <w:r w:rsidRPr="003D0896">
        <w:rPr>
          <w:rFonts w:ascii="Arial" w:hAnsi="Arial" w:cs="Arial"/>
          <w:sz w:val="20"/>
          <w:szCs w:val="20"/>
        </w:rPr>
        <w:t xml:space="preserve"> </w:t>
      </w:r>
      <w:r w:rsidRPr="003D0896">
        <w:rPr>
          <w:rFonts w:ascii="Arial" w:hAnsi="Arial" w:cs="Arial"/>
          <w:b/>
          <w:bCs/>
          <w:sz w:val="20"/>
          <w:szCs w:val="20"/>
        </w:rPr>
        <w:t>Digitale Identitäten freiwillig und niemals verpflichtend machen.</w:t>
      </w:r>
      <w:r w:rsidR="00270217" w:rsidRPr="00270217">
        <w:rPr>
          <w:rFonts w:ascii="Arial" w:hAnsi="Arial" w:cs="Arial"/>
          <w:b/>
          <w:bCs/>
          <w:sz w:val="20"/>
          <w:szCs w:val="20"/>
        </w:rPr>
        <w:br/>
      </w:r>
      <w:r w:rsidR="00270217" w:rsidRPr="00270217">
        <w:rPr>
          <w:rFonts w:ascii="Segoe UI Emoji" w:hAnsi="Segoe UI Emoji" w:cs="Segoe UI Emoji"/>
          <w:sz w:val="20"/>
          <w:szCs w:val="20"/>
        </w:rPr>
        <w:t>✅</w:t>
      </w:r>
      <w:r w:rsidR="00270217" w:rsidRPr="00270217">
        <w:rPr>
          <w:rFonts w:ascii="Arial" w:hAnsi="Arial" w:cs="Arial"/>
          <w:sz w:val="20"/>
          <w:szCs w:val="20"/>
        </w:rPr>
        <w:t xml:space="preserve"> </w:t>
      </w:r>
      <w:r w:rsidR="00270217" w:rsidRPr="00270217">
        <w:rPr>
          <w:rFonts w:ascii="Arial" w:hAnsi="Arial" w:cs="Arial"/>
          <w:b/>
          <w:bCs/>
          <w:sz w:val="20"/>
          <w:szCs w:val="20"/>
        </w:rPr>
        <w:t>Klare gesetzliche Grenzen für den Einsatz von KI und programmierbaren Währungen setzen.</w:t>
      </w:r>
    </w:p>
    <w:p w14:paraId="2D0528B8" w14:textId="77777777" w:rsidR="003D0896" w:rsidRPr="003D0896" w:rsidRDefault="003D0896" w:rsidP="003D0896">
      <w:pPr>
        <w:rPr>
          <w:rFonts w:ascii="Arial" w:hAnsi="Arial" w:cs="Arial"/>
          <w:sz w:val="20"/>
          <w:szCs w:val="20"/>
        </w:rPr>
      </w:pPr>
      <w:r w:rsidRPr="003D0896">
        <w:rPr>
          <w:rFonts w:ascii="Arial" w:hAnsi="Arial" w:cs="Arial"/>
          <w:sz w:val="20"/>
          <w:szCs w:val="20"/>
        </w:rPr>
        <w:t>Es geht nicht um Technikfeindlichkeit, sondern um den Schutz der Freiheit jedes Einzelnen.</w:t>
      </w:r>
    </w:p>
    <w:p w14:paraId="39F7D9DC" w14:textId="77777777" w:rsidR="003D0896" w:rsidRPr="003D0896" w:rsidRDefault="003D0896" w:rsidP="003D0896">
      <w:pPr>
        <w:rPr>
          <w:rFonts w:ascii="Arial" w:hAnsi="Arial" w:cs="Arial"/>
          <w:sz w:val="20"/>
          <w:szCs w:val="20"/>
        </w:rPr>
      </w:pPr>
      <w:r w:rsidRPr="003D0896">
        <w:rPr>
          <w:rFonts w:ascii="Arial" w:hAnsi="Arial" w:cs="Arial"/>
          <w:b/>
          <w:bCs/>
          <w:sz w:val="20"/>
          <w:szCs w:val="20"/>
        </w:rPr>
        <w:t>Ich bitte Sie daher dringend, dieses Anliegen in Ihren politischen Entscheidungen zu berücksichtigen und sich für den Schutz der digitalen Freiheit einzusetzen.</w:t>
      </w:r>
    </w:p>
    <w:p w14:paraId="746D9D8B" w14:textId="08DF4BE7" w:rsidR="003D0896" w:rsidRPr="003D0896" w:rsidRDefault="003D0896" w:rsidP="003D0896">
      <w:pPr>
        <w:rPr>
          <w:rFonts w:ascii="Arial" w:hAnsi="Arial" w:cs="Arial"/>
          <w:sz w:val="20"/>
          <w:szCs w:val="20"/>
        </w:rPr>
      </w:pPr>
      <w:r w:rsidRPr="003D0896">
        <w:rPr>
          <w:rFonts w:ascii="Arial" w:hAnsi="Arial" w:cs="Arial"/>
          <w:sz w:val="20"/>
          <w:szCs w:val="20"/>
        </w:rPr>
        <w:t>Mit freundlichen Grüßen</w:t>
      </w:r>
      <w:r w:rsidRPr="003D0896">
        <w:rPr>
          <w:rFonts w:ascii="Arial" w:hAnsi="Arial" w:cs="Arial"/>
          <w:sz w:val="20"/>
          <w:szCs w:val="20"/>
        </w:rPr>
        <w:br/>
        <w:t>[Dein Name]</w:t>
      </w:r>
      <w:r w:rsidRPr="003D0896">
        <w:rPr>
          <w:rFonts w:ascii="Arial" w:hAnsi="Arial" w:cs="Arial"/>
          <w:sz w:val="20"/>
          <w:szCs w:val="20"/>
        </w:rPr>
        <w:br/>
      </w:r>
      <w:r w:rsidR="00270217" w:rsidRPr="00270217">
        <w:rPr>
          <w:rFonts w:ascii="Arial" w:hAnsi="Arial" w:cs="Arial"/>
          <w:sz w:val="20"/>
          <w:szCs w:val="20"/>
        </w:rPr>
        <w:br/>
      </w:r>
      <w:r w:rsidR="00270217" w:rsidRPr="00270217">
        <w:rPr>
          <w:rFonts w:ascii="Segoe UI Emoji" w:hAnsi="Segoe UI Emoji" w:cs="Segoe UI Emoji"/>
          <w:sz w:val="20"/>
          <w:szCs w:val="20"/>
        </w:rPr>
        <w:t>📎</w:t>
      </w:r>
      <w:r w:rsidR="00270217" w:rsidRPr="00270217">
        <w:rPr>
          <w:rFonts w:ascii="Arial" w:hAnsi="Arial" w:cs="Arial"/>
          <w:sz w:val="20"/>
          <w:szCs w:val="20"/>
        </w:rPr>
        <w:t xml:space="preserve"> </w:t>
      </w:r>
      <w:r w:rsidR="00270217" w:rsidRPr="00270217">
        <w:rPr>
          <w:rFonts w:ascii="Arial" w:hAnsi="Arial" w:cs="Arial"/>
          <w:b/>
          <w:bCs/>
          <w:sz w:val="20"/>
          <w:szCs w:val="20"/>
        </w:rPr>
        <w:t>Anlage:</w:t>
      </w:r>
      <w:r w:rsidR="00270217" w:rsidRPr="00270217">
        <w:rPr>
          <w:rFonts w:ascii="Arial" w:hAnsi="Arial" w:cs="Arial"/>
          <w:sz w:val="20"/>
          <w:szCs w:val="20"/>
        </w:rPr>
        <w:t xml:space="preserve"> Gesetzesentwurf „Digitales Freiheitsgesetz“</w:t>
      </w:r>
      <w:r w:rsidR="00270217" w:rsidRPr="00270217">
        <w:rPr>
          <w:rFonts w:ascii="Arial" w:hAnsi="Arial" w:cs="Arial"/>
          <w:sz w:val="20"/>
          <w:szCs w:val="20"/>
        </w:rPr>
        <w:t xml:space="preserve"> </w:t>
      </w:r>
      <w:r w:rsidR="00C13263">
        <w:rPr>
          <w:rFonts w:ascii="Arial" w:hAnsi="Arial" w:cs="Arial"/>
          <w:sz w:val="20"/>
          <w:szCs w:val="20"/>
        </w:rPr>
        <w:br/>
      </w:r>
      <w:r w:rsidR="00C13263" w:rsidRPr="00C13263">
        <w:rPr>
          <w:rFonts w:ascii="Segoe UI Emoji" w:hAnsi="Segoe UI Emoji" w:cs="Segoe UI Emoji"/>
          <w:sz w:val="20"/>
          <w:szCs w:val="20"/>
        </w:rPr>
        <w:t>📎</w:t>
      </w:r>
      <w:r w:rsidR="00C13263" w:rsidRPr="00C13263">
        <w:rPr>
          <w:rFonts w:ascii="Arial" w:hAnsi="Arial" w:cs="Arial"/>
          <w:sz w:val="20"/>
          <w:szCs w:val="20"/>
        </w:rPr>
        <w:t xml:space="preserve"> </w:t>
      </w:r>
      <w:proofErr w:type="gramStart"/>
      <w:r w:rsidR="00C13263" w:rsidRPr="00C13263">
        <w:rPr>
          <w:rFonts w:ascii="Arial" w:hAnsi="Arial" w:cs="Arial"/>
          <w:b/>
          <w:bCs/>
          <w:sz w:val="20"/>
          <w:szCs w:val="20"/>
        </w:rPr>
        <w:t>Alternativ</w:t>
      </w:r>
      <w:proofErr w:type="gramEnd"/>
      <w:r w:rsidR="00C13263" w:rsidRPr="00C13263">
        <w:rPr>
          <w:rFonts w:ascii="Arial" w:hAnsi="Arial" w:cs="Arial"/>
          <w:b/>
          <w:bCs/>
          <w:sz w:val="20"/>
          <w:szCs w:val="20"/>
        </w:rPr>
        <w:t xml:space="preserve"> online abrufbar unter</w:t>
      </w:r>
      <w:r w:rsidR="00C13263" w:rsidRPr="00C13263">
        <w:rPr>
          <w:rFonts w:ascii="Arial" w:hAnsi="Arial" w:cs="Arial"/>
          <w:sz w:val="20"/>
          <w:szCs w:val="20"/>
        </w:rPr>
        <w:t>:</w:t>
      </w:r>
      <w:r w:rsidR="00270217" w:rsidRPr="00270217">
        <w:rPr>
          <w:rFonts w:ascii="Arial" w:hAnsi="Arial" w:cs="Arial"/>
          <w:sz w:val="20"/>
          <w:szCs w:val="20"/>
        </w:rPr>
        <w:t xml:space="preserve"> </w:t>
      </w:r>
      <w:r w:rsidR="00270217" w:rsidRPr="00270217">
        <w:rPr>
          <w:rFonts w:ascii="Arial" w:hAnsi="Arial" w:cs="Arial"/>
          <w:sz w:val="20"/>
          <w:szCs w:val="20"/>
        </w:rPr>
        <w:t>https://www.restart-democracy.org/2025/02/04/digitale-freiheit/#Gesetzestext</w:t>
      </w:r>
    </w:p>
    <w:p w14:paraId="1C7DAFB6" w14:textId="77777777" w:rsidR="00690E58" w:rsidRPr="00270217" w:rsidRDefault="00690E58">
      <w:pPr>
        <w:rPr>
          <w:rFonts w:ascii="Arial" w:hAnsi="Arial" w:cs="Arial"/>
          <w:sz w:val="20"/>
          <w:szCs w:val="20"/>
        </w:rPr>
      </w:pPr>
    </w:p>
    <w:sectPr w:rsidR="00690E58" w:rsidRPr="002702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DD0"/>
    <w:multiLevelType w:val="multilevel"/>
    <w:tmpl w:val="FA7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A5437"/>
    <w:multiLevelType w:val="multilevel"/>
    <w:tmpl w:val="1324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A223E"/>
    <w:multiLevelType w:val="multilevel"/>
    <w:tmpl w:val="B58C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E2428"/>
    <w:multiLevelType w:val="multilevel"/>
    <w:tmpl w:val="996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44564"/>
    <w:multiLevelType w:val="multilevel"/>
    <w:tmpl w:val="897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392434">
    <w:abstractNumId w:val="4"/>
  </w:num>
  <w:num w:numId="2" w16cid:durableId="882209351">
    <w:abstractNumId w:val="2"/>
  </w:num>
  <w:num w:numId="3" w16cid:durableId="2098478064">
    <w:abstractNumId w:val="1"/>
  </w:num>
  <w:num w:numId="4" w16cid:durableId="1056734499">
    <w:abstractNumId w:val="3"/>
  </w:num>
  <w:num w:numId="5" w16cid:durableId="106745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9D"/>
    <w:rsid w:val="00270217"/>
    <w:rsid w:val="003D0896"/>
    <w:rsid w:val="00433980"/>
    <w:rsid w:val="00690E58"/>
    <w:rsid w:val="00765516"/>
    <w:rsid w:val="00830F9D"/>
    <w:rsid w:val="0092220C"/>
    <w:rsid w:val="00A73256"/>
    <w:rsid w:val="00BD67AB"/>
    <w:rsid w:val="00C13263"/>
    <w:rsid w:val="00D73548"/>
    <w:rsid w:val="00F86C74"/>
    <w:rsid w:val="00FB3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FC48"/>
  <w15:chartTrackingRefBased/>
  <w15:docId w15:val="{B0BA988D-B3E2-4E0C-8083-1C2912B3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0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30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30F9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30F9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30F9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0F9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0F9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0F9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0F9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F9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30F9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30F9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30F9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30F9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30F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0F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0F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0F9D"/>
    <w:rPr>
      <w:rFonts w:eastAsiaTheme="majorEastAsia" w:cstheme="majorBidi"/>
      <w:color w:val="272727" w:themeColor="text1" w:themeTint="D8"/>
    </w:rPr>
  </w:style>
  <w:style w:type="paragraph" w:styleId="Titel">
    <w:name w:val="Title"/>
    <w:basedOn w:val="Standard"/>
    <w:next w:val="Standard"/>
    <w:link w:val="TitelZchn"/>
    <w:uiPriority w:val="10"/>
    <w:qFormat/>
    <w:rsid w:val="00830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0F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0F9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0F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0F9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0F9D"/>
    <w:rPr>
      <w:i/>
      <w:iCs/>
      <w:color w:val="404040" w:themeColor="text1" w:themeTint="BF"/>
    </w:rPr>
  </w:style>
  <w:style w:type="paragraph" w:styleId="Listenabsatz">
    <w:name w:val="List Paragraph"/>
    <w:basedOn w:val="Standard"/>
    <w:uiPriority w:val="34"/>
    <w:qFormat/>
    <w:rsid w:val="00830F9D"/>
    <w:pPr>
      <w:ind w:left="720"/>
      <w:contextualSpacing/>
    </w:pPr>
  </w:style>
  <w:style w:type="character" w:styleId="IntensiveHervorhebung">
    <w:name w:val="Intense Emphasis"/>
    <w:basedOn w:val="Absatz-Standardschriftart"/>
    <w:uiPriority w:val="21"/>
    <w:qFormat/>
    <w:rsid w:val="00830F9D"/>
    <w:rPr>
      <w:i/>
      <w:iCs/>
      <w:color w:val="2F5496" w:themeColor="accent1" w:themeShade="BF"/>
    </w:rPr>
  </w:style>
  <w:style w:type="paragraph" w:styleId="IntensivesZitat">
    <w:name w:val="Intense Quote"/>
    <w:basedOn w:val="Standard"/>
    <w:next w:val="Standard"/>
    <w:link w:val="IntensivesZitatZchn"/>
    <w:uiPriority w:val="30"/>
    <w:qFormat/>
    <w:rsid w:val="0083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30F9D"/>
    <w:rPr>
      <w:i/>
      <w:iCs/>
      <w:color w:val="2F5496" w:themeColor="accent1" w:themeShade="BF"/>
    </w:rPr>
  </w:style>
  <w:style w:type="character" w:styleId="IntensiverVerweis">
    <w:name w:val="Intense Reference"/>
    <w:basedOn w:val="Absatz-Standardschriftart"/>
    <w:uiPriority w:val="32"/>
    <w:qFormat/>
    <w:rsid w:val="00830F9D"/>
    <w:rPr>
      <w:b/>
      <w:bCs/>
      <w:smallCaps/>
      <w:color w:val="2F5496" w:themeColor="accent1" w:themeShade="BF"/>
      <w:spacing w:val="5"/>
    </w:rPr>
  </w:style>
  <w:style w:type="paragraph" w:styleId="StandardWeb">
    <w:name w:val="Normal (Web)"/>
    <w:basedOn w:val="Standard"/>
    <w:uiPriority w:val="99"/>
    <w:semiHidden/>
    <w:unhideWhenUsed/>
    <w:rsid w:val="003D08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1686">
      <w:bodyDiv w:val="1"/>
      <w:marLeft w:val="0"/>
      <w:marRight w:val="0"/>
      <w:marTop w:val="0"/>
      <w:marBottom w:val="0"/>
      <w:divBdr>
        <w:top w:val="none" w:sz="0" w:space="0" w:color="auto"/>
        <w:left w:val="none" w:sz="0" w:space="0" w:color="auto"/>
        <w:bottom w:val="none" w:sz="0" w:space="0" w:color="auto"/>
        <w:right w:val="none" w:sz="0" w:space="0" w:color="auto"/>
      </w:divBdr>
    </w:div>
    <w:div w:id="1337613367">
      <w:bodyDiv w:val="1"/>
      <w:marLeft w:val="0"/>
      <w:marRight w:val="0"/>
      <w:marTop w:val="0"/>
      <w:marBottom w:val="0"/>
      <w:divBdr>
        <w:top w:val="none" w:sz="0" w:space="0" w:color="auto"/>
        <w:left w:val="none" w:sz="0" w:space="0" w:color="auto"/>
        <w:bottom w:val="none" w:sz="0" w:space="0" w:color="auto"/>
        <w:right w:val="none" w:sz="0" w:space="0" w:color="auto"/>
      </w:divBdr>
    </w:div>
    <w:div w:id="1509634228">
      <w:bodyDiv w:val="1"/>
      <w:marLeft w:val="0"/>
      <w:marRight w:val="0"/>
      <w:marTop w:val="0"/>
      <w:marBottom w:val="0"/>
      <w:divBdr>
        <w:top w:val="none" w:sz="0" w:space="0" w:color="auto"/>
        <w:left w:val="none" w:sz="0" w:space="0" w:color="auto"/>
        <w:bottom w:val="none" w:sz="0" w:space="0" w:color="auto"/>
        <w:right w:val="none" w:sz="0" w:space="0" w:color="auto"/>
      </w:divBdr>
    </w:div>
    <w:div w:id="17343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Schlürscheid</dc:creator>
  <cp:keywords/>
  <dc:description/>
  <cp:lastModifiedBy>Songül Schlürscheid</cp:lastModifiedBy>
  <cp:revision>4</cp:revision>
  <dcterms:created xsi:type="dcterms:W3CDTF">2025-02-05T13:21:00Z</dcterms:created>
  <dcterms:modified xsi:type="dcterms:W3CDTF">2025-02-05T14:16:00Z</dcterms:modified>
</cp:coreProperties>
</file>